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A8CC9" w14:textId="50D59C64" w:rsidR="00D67FCC" w:rsidRDefault="00D67FCC" w:rsidP="002617D8">
      <w:pPr>
        <w:spacing w:line="360" w:lineRule="auto"/>
        <w:ind w:firstLineChars="2032" w:firstLine="6096"/>
        <w:jc w:val="right"/>
        <w:rPr>
          <w:rFonts w:ascii="仿宋" w:eastAsia="仿宋" w:hAnsi="仿宋" w:cs="仿宋"/>
          <w:sz w:val="30"/>
          <w:szCs w:val="30"/>
        </w:rPr>
      </w:pPr>
    </w:p>
    <w:p w14:paraId="3709895B" w14:textId="77777777" w:rsidR="00D67FCC" w:rsidRPr="00D67FCC" w:rsidRDefault="00D67FCC" w:rsidP="00D67FCC">
      <w:pPr>
        <w:framePr w:wrap="auto" w:vAnchor="page" w:hAnchor="page" w:x="2313" w:y="15055"/>
        <w:jc w:val="left"/>
        <w:rPr>
          <w:kern w:val="0"/>
          <w:sz w:val="26"/>
          <w:szCs w:val="26"/>
          <w:lang w:val="zh-CN" w:bidi="zh-CN"/>
        </w:rPr>
      </w:pPr>
    </w:p>
    <w:p w14:paraId="1E43B4F9" w14:textId="77777777" w:rsidR="00D67FCC" w:rsidRPr="00D67FCC" w:rsidRDefault="00D67FCC" w:rsidP="00D67FCC">
      <w:pPr>
        <w:spacing w:line="1" w:lineRule="exact"/>
      </w:pPr>
    </w:p>
    <w:p w14:paraId="53D0612F" w14:textId="16C786BA" w:rsidR="00A24279" w:rsidRDefault="00A24279" w:rsidP="00A24279">
      <w:pPr>
        <w:adjustRightInd w:val="0"/>
        <w:snapToGrid w:val="0"/>
        <w:spacing w:line="360" w:lineRule="exact"/>
        <w:ind w:left="181"/>
        <w:rPr>
          <w:rFonts w:ascii="黑体" w:eastAsia="黑体" w:cs="黑体"/>
          <w:sz w:val="32"/>
          <w:szCs w:val="32"/>
        </w:rPr>
      </w:pPr>
      <w:r>
        <w:rPr>
          <w:rFonts w:ascii="黑体" w:eastAsia="黑体" w:cs="黑体" w:hint="eastAsia"/>
          <w:sz w:val="32"/>
          <w:szCs w:val="32"/>
        </w:rPr>
        <w:t>附件2</w:t>
      </w:r>
    </w:p>
    <w:p w14:paraId="7C2D2FD9" w14:textId="27462640" w:rsidR="00A24279" w:rsidRDefault="00A24279" w:rsidP="00A24279">
      <w:pPr>
        <w:adjustRightInd w:val="0"/>
        <w:snapToGrid w:val="0"/>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2025年上海市高中阶段学校市级优秀体育学生</w:t>
      </w:r>
    </w:p>
    <w:tbl>
      <w:tblPr>
        <w:tblpPr w:leftFromText="180" w:rightFromText="180" w:vertAnchor="text" w:horzAnchor="margin" w:tblpXSpec="center" w:tblpY="980"/>
        <w:tblW w:w="10491" w:type="dxa"/>
        <w:tblLayout w:type="fixed"/>
        <w:tblCellMar>
          <w:left w:w="10" w:type="dxa"/>
          <w:right w:w="10" w:type="dxa"/>
        </w:tblCellMar>
        <w:tblLook w:val="0000" w:firstRow="0" w:lastRow="0" w:firstColumn="0" w:lastColumn="0" w:noHBand="0" w:noVBand="0"/>
      </w:tblPr>
      <w:tblGrid>
        <w:gridCol w:w="846"/>
        <w:gridCol w:w="709"/>
        <w:gridCol w:w="8936"/>
      </w:tblGrid>
      <w:tr w:rsidR="000C6F16" w:rsidRPr="00D67FCC" w14:paraId="541A3363" w14:textId="77777777" w:rsidTr="000C6F16">
        <w:trPr>
          <w:trHeight w:hRule="exact" w:val="370"/>
        </w:trPr>
        <w:tc>
          <w:tcPr>
            <w:tcW w:w="846" w:type="dxa"/>
            <w:tcBorders>
              <w:top w:val="single" w:sz="4" w:space="0" w:color="auto"/>
              <w:left w:val="single" w:sz="4" w:space="0" w:color="auto"/>
            </w:tcBorders>
            <w:shd w:val="clear" w:color="auto" w:fill="FFFFFF"/>
            <w:vAlign w:val="center"/>
          </w:tcPr>
          <w:p w14:paraId="38805C03" w14:textId="77777777" w:rsidR="000C6F16" w:rsidRPr="006E6B63" w:rsidRDefault="000C6F16" w:rsidP="000C6F16">
            <w:pPr>
              <w:jc w:val="center"/>
              <w:rPr>
                <w:rFonts w:ascii="宋体" w:eastAsiaTheme="minorEastAsia" w:hAnsi="宋体" w:cs="宋体"/>
                <w:kern w:val="0"/>
                <w:sz w:val="22"/>
                <w:szCs w:val="22"/>
                <w:lang w:val="zh-CN" w:bidi="zh-CN"/>
              </w:rPr>
            </w:pPr>
            <w:r>
              <w:rPr>
                <w:rFonts w:ascii="宋体" w:eastAsiaTheme="minorEastAsia" w:hAnsi="宋体" w:cs="宋体" w:hint="eastAsia"/>
                <w:kern w:val="0"/>
                <w:sz w:val="22"/>
                <w:szCs w:val="22"/>
                <w:lang w:val="zh-CN" w:bidi="zh-CN"/>
              </w:rPr>
              <w:t>序号</w:t>
            </w:r>
          </w:p>
        </w:tc>
        <w:tc>
          <w:tcPr>
            <w:tcW w:w="709" w:type="dxa"/>
            <w:tcBorders>
              <w:top w:val="single" w:sz="4" w:space="0" w:color="auto"/>
              <w:left w:val="single" w:sz="4" w:space="0" w:color="auto"/>
            </w:tcBorders>
            <w:shd w:val="clear" w:color="auto" w:fill="FFFFFF"/>
            <w:vAlign w:val="center"/>
          </w:tcPr>
          <w:p w14:paraId="2F56C166" w14:textId="77777777" w:rsidR="000C6F16" w:rsidRPr="00D67FCC" w:rsidRDefault="000C6F16" w:rsidP="000C6F16">
            <w:pPr>
              <w:jc w:val="center"/>
              <w:rPr>
                <w:rFonts w:ascii="宋体" w:hAnsi="宋体" w:cs="宋体"/>
                <w:kern w:val="0"/>
                <w:sz w:val="22"/>
                <w:szCs w:val="22"/>
                <w:lang w:val="zh-CN" w:bidi="zh-CN"/>
              </w:rPr>
            </w:pPr>
            <w:r>
              <w:rPr>
                <w:rFonts w:ascii="宋体" w:hAnsi="宋体" w:cs="宋体" w:hint="eastAsia"/>
                <w:kern w:val="0"/>
                <w:sz w:val="22"/>
                <w:szCs w:val="22"/>
                <w:lang w:val="zh-CN" w:bidi="zh-CN"/>
              </w:rPr>
              <w:t>项目</w:t>
            </w:r>
          </w:p>
        </w:tc>
        <w:tc>
          <w:tcPr>
            <w:tcW w:w="8936" w:type="dxa"/>
            <w:tcBorders>
              <w:top w:val="single" w:sz="4" w:space="0" w:color="auto"/>
              <w:left w:val="single" w:sz="4" w:space="0" w:color="auto"/>
              <w:right w:val="single" w:sz="4" w:space="0" w:color="auto"/>
            </w:tcBorders>
            <w:shd w:val="clear" w:color="auto" w:fill="FFFFFF"/>
            <w:vAlign w:val="center"/>
          </w:tcPr>
          <w:p w14:paraId="2E462585" w14:textId="77777777" w:rsidR="000C6F16" w:rsidRPr="00D67FCC" w:rsidRDefault="000C6F16" w:rsidP="000C6F16">
            <w:pPr>
              <w:jc w:val="center"/>
              <w:rPr>
                <w:rFonts w:ascii="宋体" w:hAnsi="宋体" w:cs="宋体"/>
                <w:kern w:val="0"/>
                <w:sz w:val="22"/>
                <w:szCs w:val="22"/>
                <w:lang w:val="zh-CN" w:bidi="zh-CN"/>
              </w:rPr>
            </w:pPr>
            <w:r>
              <w:rPr>
                <w:rFonts w:ascii="宋体" w:hAnsi="宋体" w:cs="宋体" w:hint="eastAsia"/>
                <w:kern w:val="0"/>
                <w:sz w:val="22"/>
                <w:szCs w:val="22"/>
                <w:lang w:val="zh-CN" w:bidi="zh-CN"/>
              </w:rPr>
              <w:t>市级</w:t>
            </w:r>
            <w:r>
              <w:rPr>
                <w:rFonts w:ascii="宋体" w:hAnsi="宋体" w:cs="宋体"/>
                <w:kern w:val="0"/>
                <w:sz w:val="22"/>
                <w:szCs w:val="22"/>
                <w:lang w:val="zh-CN" w:bidi="zh-CN"/>
              </w:rPr>
              <w:t>比赛名称</w:t>
            </w:r>
          </w:p>
        </w:tc>
      </w:tr>
      <w:tr w:rsidR="000C6F16" w:rsidRPr="00D67FCC" w14:paraId="515B4904" w14:textId="77777777" w:rsidTr="000C6F16">
        <w:trPr>
          <w:trHeight w:hRule="exact" w:val="767"/>
        </w:trPr>
        <w:tc>
          <w:tcPr>
            <w:tcW w:w="846" w:type="dxa"/>
            <w:tcBorders>
              <w:top w:val="single" w:sz="4" w:space="0" w:color="auto"/>
              <w:left w:val="single" w:sz="4" w:space="0" w:color="auto"/>
            </w:tcBorders>
            <w:shd w:val="clear" w:color="auto" w:fill="FFFFFF"/>
            <w:vAlign w:val="center"/>
          </w:tcPr>
          <w:p w14:paraId="0C322F2A" w14:textId="77777777" w:rsidR="000C6F16" w:rsidRDefault="000C6F16" w:rsidP="000C6F16">
            <w:pPr>
              <w:jc w:val="center"/>
              <w:rPr>
                <w:rFonts w:ascii="仿宋_GB2312" w:eastAsia="仿宋_GB2312" w:cs="宋体"/>
                <w:color w:val="000000"/>
                <w:kern w:val="0"/>
                <w:sz w:val="24"/>
              </w:rPr>
            </w:pPr>
            <w:r>
              <w:rPr>
                <w:rFonts w:ascii="仿宋_GB2312" w:eastAsia="仿宋_GB2312" w:cs="宋体" w:hint="eastAsia"/>
                <w:color w:val="000000"/>
                <w:kern w:val="0"/>
                <w:sz w:val="24"/>
              </w:rPr>
              <w:t>1</w:t>
            </w:r>
          </w:p>
        </w:tc>
        <w:tc>
          <w:tcPr>
            <w:tcW w:w="709" w:type="dxa"/>
            <w:vMerge w:val="restart"/>
            <w:tcBorders>
              <w:top w:val="single" w:sz="4" w:space="0" w:color="auto"/>
              <w:left w:val="single" w:sz="4" w:space="0" w:color="auto"/>
            </w:tcBorders>
            <w:shd w:val="clear" w:color="auto" w:fill="FFFFFF"/>
            <w:vAlign w:val="center"/>
          </w:tcPr>
          <w:p w14:paraId="7C481BB2" w14:textId="77777777" w:rsidR="000C6F16" w:rsidRDefault="000C6F16" w:rsidP="000C6F16">
            <w:pPr>
              <w:jc w:val="center"/>
              <w:rPr>
                <w:rFonts w:ascii="仿宋_GB2312" w:eastAsia="仿宋_GB2312" w:cs="宋体"/>
                <w:color w:val="000000"/>
                <w:kern w:val="0"/>
                <w:sz w:val="24"/>
              </w:rPr>
            </w:pPr>
            <w:r>
              <w:rPr>
                <w:rFonts w:ascii="仿宋_GB2312" w:eastAsia="仿宋_GB2312" w:cs="宋体" w:hint="eastAsia"/>
                <w:color w:val="000000"/>
                <w:kern w:val="0"/>
                <w:sz w:val="24"/>
              </w:rPr>
              <w:t>射箭</w:t>
            </w:r>
          </w:p>
        </w:tc>
        <w:tc>
          <w:tcPr>
            <w:tcW w:w="8936" w:type="dxa"/>
            <w:tcBorders>
              <w:top w:val="single" w:sz="4" w:space="0" w:color="auto"/>
              <w:left w:val="single" w:sz="4" w:space="0" w:color="auto"/>
              <w:right w:val="single" w:sz="4" w:space="0" w:color="auto"/>
            </w:tcBorders>
            <w:shd w:val="clear" w:color="auto" w:fill="FFFFFF"/>
            <w:vAlign w:val="center"/>
          </w:tcPr>
          <w:p w14:paraId="755B79C4" w14:textId="77777777" w:rsidR="000C6F16" w:rsidRDefault="000C6F16" w:rsidP="000C6F16">
            <w:pPr>
              <w:jc w:val="center"/>
              <w:rPr>
                <w:rFonts w:ascii="仿宋_GB2312" w:eastAsia="仿宋_GB2312" w:cs="宋体"/>
                <w:color w:val="000000"/>
                <w:kern w:val="0"/>
                <w:sz w:val="24"/>
              </w:rPr>
            </w:pPr>
            <w:r>
              <w:rPr>
                <w:rFonts w:ascii="仿宋_GB2312" w:eastAsia="仿宋_GB2312" w:cs="宋体" w:hint="eastAsia"/>
                <w:color w:val="000000"/>
                <w:kern w:val="0"/>
                <w:sz w:val="24"/>
              </w:rPr>
              <w:t>上海市中小学生射箭锦标赛（初中组）</w:t>
            </w:r>
          </w:p>
        </w:tc>
      </w:tr>
      <w:tr w:rsidR="000C6F16" w:rsidRPr="00D67FCC" w14:paraId="5FA67FB8" w14:textId="77777777" w:rsidTr="000C6F16">
        <w:trPr>
          <w:trHeight w:hRule="exact" w:val="744"/>
        </w:trPr>
        <w:tc>
          <w:tcPr>
            <w:tcW w:w="846" w:type="dxa"/>
            <w:tcBorders>
              <w:top w:val="single" w:sz="4" w:space="0" w:color="auto"/>
              <w:left w:val="single" w:sz="4" w:space="0" w:color="auto"/>
            </w:tcBorders>
            <w:shd w:val="clear" w:color="auto" w:fill="FFFFFF"/>
            <w:vAlign w:val="center"/>
          </w:tcPr>
          <w:p w14:paraId="360CFF30" w14:textId="77777777" w:rsidR="000C6F16" w:rsidRPr="00D67FCC" w:rsidRDefault="000C6F16" w:rsidP="000C6F16">
            <w:pPr>
              <w:jc w:val="center"/>
              <w:rPr>
                <w:rFonts w:ascii="宋体" w:hAnsi="宋体" w:cs="宋体"/>
                <w:kern w:val="0"/>
                <w:sz w:val="22"/>
                <w:szCs w:val="22"/>
                <w:lang w:val="zh-CN" w:bidi="zh-CN"/>
              </w:rPr>
            </w:pPr>
            <w:r>
              <w:rPr>
                <w:rFonts w:ascii="仿宋_GB2312" w:eastAsia="仿宋_GB2312" w:cs="宋体"/>
                <w:color w:val="000000"/>
                <w:kern w:val="0"/>
                <w:sz w:val="24"/>
              </w:rPr>
              <w:t>2</w:t>
            </w:r>
          </w:p>
        </w:tc>
        <w:tc>
          <w:tcPr>
            <w:tcW w:w="709" w:type="dxa"/>
            <w:vMerge/>
            <w:tcBorders>
              <w:left w:val="single" w:sz="4" w:space="0" w:color="auto"/>
            </w:tcBorders>
            <w:shd w:val="clear" w:color="auto" w:fill="FFFFFF"/>
            <w:vAlign w:val="center"/>
          </w:tcPr>
          <w:p w14:paraId="2BA69B06" w14:textId="77777777" w:rsidR="000C6F16" w:rsidRPr="00D67FCC" w:rsidRDefault="000C6F16" w:rsidP="000C6F16"/>
        </w:tc>
        <w:tc>
          <w:tcPr>
            <w:tcW w:w="8936" w:type="dxa"/>
            <w:tcBorders>
              <w:top w:val="single" w:sz="4" w:space="0" w:color="auto"/>
              <w:left w:val="single" w:sz="4" w:space="0" w:color="auto"/>
              <w:right w:val="single" w:sz="4" w:space="0" w:color="auto"/>
            </w:tcBorders>
            <w:shd w:val="clear" w:color="auto" w:fill="FFFFFF"/>
            <w:vAlign w:val="center"/>
          </w:tcPr>
          <w:p w14:paraId="3195ECB4" w14:textId="77777777" w:rsidR="000C6F16" w:rsidRPr="00D67FCC" w:rsidRDefault="000C6F16" w:rsidP="000C6F16">
            <w:pPr>
              <w:spacing w:line="370" w:lineRule="exact"/>
              <w:ind w:left="80"/>
              <w:jc w:val="center"/>
              <w:rPr>
                <w:rFonts w:ascii="宋体" w:hAnsi="宋体" w:cs="宋体"/>
                <w:kern w:val="0"/>
                <w:sz w:val="22"/>
                <w:szCs w:val="22"/>
                <w:lang w:val="zh-CN" w:bidi="zh-CN"/>
              </w:rPr>
            </w:pPr>
            <w:r>
              <w:rPr>
                <w:rFonts w:ascii="仿宋_GB2312" w:eastAsia="仿宋_GB2312" w:cs="宋体" w:hint="eastAsia"/>
                <w:color w:val="000000"/>
                <w:kern w:val="0"/>
                <w:sz w:val="24"/>
              </w:rPr>
              <w:t>2024上海市学生运动会射箭比赛（中小学组）</w:t>
            </w:r>
          </w:p>
        </w:tc>
      </w:tr>
      <w:tr w:rsidR="000C6F16" w:rsidRPr="00D67FCC" w14:paraId="0627C8FF" w14:textId="77777777" w:rsidTr="000C6F16">
        <w:trPr>
          <w:trHeight w:hRule="exact" w:val="1174"/>
        </w:trPr>
        <w:tc>
          <w:tcPr>
            <w:tcW w:w="846" w:type="dxa"/>
            <w:tcBorders>
              <w:top w:val="single" w:sz="4" w:space="0" w:color="auto"/>
              <w:left w:val="single" w:sz="4" w:space="0" w:color="auto"/>
              <w:bottom w:val="single" w:sz="4" w:space="0" w:color="auto"/>
            </w:tcBorders>
            <w:shd w:val="clear" w:color="auto" w:fill="FFFFFF"/>
            <w:vAlign w:val="center"/>
          </w:tcPr>
          <w:p w14:paraId="117E96E1" w14:textId="77777777" w:rsidR="000C6F16" w:rsidRPr="00D67FCC" w:rsidRDefault="000C6F16" w:rsidP="000C6F16">
            <w:pPr>
              <w:jc w:val="center"/>
              <w:rPr>
                <w:rFonts w:ascii="宋体" w:hAnsi="宋体" w:cs="宋体"/>
                <w:kern w:val="0"/>
                <w:sz w:val="22"/>
                <w:szCs w:val="22"/>
                <w:lang w:val="zh-CN" w:bidi="zh-CN"/>
              </w:rPr>
            </w:pPr>
            <w:r>
              <w:rPr>
                <w:rFonts w:ascii="仿宋_GB2312" w:eastAsia="仿宋_GB2312" w:cs="宋体" w:hint="eastAsia"/>
                <w:color w:val="000000"/>
                <w:kern w:val="0"/>
                <w:sz w:val="24"/>
              </w:rPr>
              <w:t>3</w:t>
            </w:r>
          </w:p>
        </w:tc>
        <w:tc>
          <w:tcPr>
            <w:tcW w:w="709" w:type="dxa"/>
            <w:vMerge/>
            <w:tcBorders>
              <w:left w:val="single" w:sz="4" w:space="0" w:color="auto"/>
            </w:tcBorders>
            <w:shd w:val="clear" w:color="auto" w:fill="FFFFFF"/>
            <w:vAlign w:val="center"/>
          </w:tcPr>
          <w:p w14:paraId="406EF1D5" w14:textId="77777777" w:rsidR="000C6F16" w:rsidRPr="00D67FCC" w:rsidRDefault="000C6F16" w:rsidP="000C6F16"/>
        </w:tc>
        <w:tc>
          <w:tcPr>
            <w:tcW w:w="8936" w:type="dxa"/>
            <w:tcBorders>
              <w:top w:val="single" w:sz="4" w:space="0" w:color="auto"/>
              <w:left w:val="single" w:sz="4" w:space="0" w:color="auto"/>
              <w:bottom w:val="single" w:sz="4" w:space="0" w:color="auto"/>
              <w:right w:val="single" w:sz="4" w:space="0" w:color="auto"/>
            </w:tcBorders>
            <w:shd w:val="clear" w:color="auto" w:fill="FFFFFF"/>
            <w:vAlign w:val="center"/>
          </w:tcPr>
          <w:p w14:paraId="7B4045C7" w14:textId="77777777" w:rsidR="000C6F16" w:rsidRDefault="000C6F16" w:rsidP="000C6F16">
            <w:pPr>
              <w:widowControl/>
              <w:jc w:val="center"/>
              <w:rPr>
                <w:rFonts w:ascii="仿宋_GB2312" w:eastAsia="仿宋_GB2312" w:cs="宋体"/>
                <w:color w:val="000000"/>
                <w:kern w:val="0"/>
                <w:sz w:val="24"/>
              </w:rPr>
            </w:pPr>
            <w:r>
              <w:rPr>
                <w:rFonts w:ascii="仿宋_GB2312" w:eastAsia="仿宋_GB2312" w:cs="宋体" w:hint="eastAsia"/>
                <w:color w:val="000000"/>
                <w:kern w:val="0"/>
                <w:sz w:val="24"/>
              </w:rPr>
              <w:t>上海市青少年射箭锦标赛</w:t>
            </w:r>
          </w:p>
          <w:p w14:paraId="6BC1D57B" w14:textId="77777777" w:rsidR="000C6F16" w:rsidRPr="00D67FCC" w:rsidRDefault="000C6F16" w:rsidP="000C6F16">
            <w:pPr>
              <w:spacing w:line="365" w:lineRule="exact"/>
              <w:ind w:left="80"/>
              <w:jc w:val="center"/>
              <w:rPr>
                <w:rFonts w:ascii="宋体" w:hAnsi="宋体" w:cs="宋体"/>
                <w:kern w:val="0"/>
                <w:sz w:val="22"/>
                <w:szCs w:val="22"/>
                <w:lang w:val="zh-CN" w:bidi="zh-CN"/>
              </w:rPr>
            </w:pPr>
            <w:bookmarkStart w:id="0" w:name="_GoBack"/>
            <w:r>
              <w:rPr>
                <w:rFonts w:ascii="仿宋_GB2312" w:eastAsia="仿宋_GB2312" w:cs="宋体" w:hint="eastAsia"/>
                <w:color w:val="000000"/>
                <w:kern w:val="0"/>
                <w:sz w:val="24"/>
              </w:rPr>
              <w:t>上海市第十七届运动会射箭比赛（青少年组）暨2022年上海市青少年射箭锦标赛</w:t>
            </w:r>
            <w:bookmarkEnd w:id="0"/>
          </w:p>
        </w:tc>
      </w:tr>
      <w:tr w:rsidR="000C6F16" w:rsidRPr="00D67FCC" w14:paraId="759A4A75" w14:textId="77777777" w:rsidTr="000C6F16">
        <w:trPr>
          <w:trHeight w:hRule="exact" w:val="1851"/>
        </w:trPr>
        <w:tc>
          <w:tcPr>
            <w:tcW w:w="846" w:type="dxa"/>
            <w:tcBorders>
              <w:top w:val="single" w:sz="4" w:space="0" w:color="auto"/>
              <w:left w:val="single" w:sz="4" w:space="0" w:color="auto"/>
              <w:bottom w:val="single" w:sz="4" w:space="0" w:color="auto"/>
            </w:tcBorders>
            <w:shd w:val="clear" w:color="auto" w:fill="FFFFFF"/>
            <w:vAlign w:val="center"/>
          </w:tcPr>
          <w:p w14:paraId="3F56951C" w14:textId="77777777" w:rsidR="000C6F16" w:rsidRDefault="000C6F16" w:rsidP="000C6F16">
            <w:pPr>
              <w:jc w:val="center"/>
              <w:rPr>
                <w:rFonts w:ascii="仿宋_GB2312" w:eastAsia="仿宋_GB2312" w:cs="宋体"/>
                <w:color w:val="000000"/>
                <w:kern w:val="0"/>
                <w:sz w:val="24"/>
              </w:rPr>
            </w:pPr>
            <w:r>
              <w:rPr>
                <w:rFonts w:ascii="仿宋_GB2312" w:eastAsia="仿宋_GB2312" w:cs="宋体" w:hint="eastAsia"/>
                <w:color w:val="000000"/>
                <w:kern w:val="0"/>
                <w:sz w:val="24"/>
              </w:rPr>
              <w:t>4</w:t>
            </w:r>
          </w:p>
        </w:tc>
        <w:tc>
          <w:tcPr>
            <w:tcW w:w="709" w:type="dxa"/>
            <w:vMerge/>
            <w:tcBorders>
              <w:left w:val="single" w:sz="4" w:space="0" w:color="auto"/>
              <w:bottom w:val="single" w:sz="4" w:space="0" w:color="auto"/>
            </w:tcBorders>
            <w:shd w:val="clear" w:color="auto" w:fill="FFFFFF"/>
            <w:vAlign w:val="center"/>
          </w:tcPr>
          <w:p w14:paraId="77A32F08" w14:textId="77777777" w:rsidR="000C6F16" w:rsidRPr="00D67FCC" w:rsidRDefault="000C6F16" w:rsidP="000C6F16"/>
        </w:tc>
        <w:tc>
          <w:tcPr>
            <w:tcW w:w="8936" w:type="dxa"/>
            <w:tcBorders>
              <w:top w:val="single" w:sz="4" w:space="0" w:color="auto"/>
              <w:left w:val="single" w:sz="4" w:space="0" w:color="auto"/>
              <w:bottom w:val="single" w:sz="4" w:space="0" w:color="auto"/>
              <w:right w:val="single" w:sz="4" w:space="0" w:color="auto"/>
            </w:tcBorders>
            <w:shd w:val="clear" w:color="auto" w:fill="FFFFFF"/>
            <w:vAlign w:val="center"/>
          </w:tcPr>
          <w:p w14:paraId="4A503A45" w14:textId="77777777" w:rsidR="000C6F16" w:rsidRDefault="000C6F16" w:rsidP="000C6F16">
            <w:pPr>
              <w:widowControl/>
              <w:jc w:val="center"/>
              <w:rPr>
                <w:rFonts w:ascii="仿宋_GB2312" w:eastAsia="仿宋_GB2312" w:cs="宋体"/>
                <w:color w:val="000000"/>
                <w:kern w:val="0"/>
                <w:sz w:val="24"/>
              </w:rPr>
            </w:pPr>
            <w:r>
              <w:rPr>
                <w:rFonts w:ascii="仿宋_GB2312" w:eastAsia="仿宋_GB2312" w:cs="宋体" w:hint="eastAsia"/>
                <w:color w:val="000000"/>
                <w:kern w:val="0"/>
                <w:sz w:val="24"/>
              </w:rPr>
              <w:t>上海市青少年射箭冠军赛暨上海市青少年体育精英系列赛</w:t>
            </w:r>
          </w:p>
          <w:p w14:paraId="02D8465B" w14:textId="77777777" w:rsidR="000C6F16" w:rsidRDefault="000C6F16" w:rsidP="000C6F16">
            <w:pPr>
              <w:widowControl/>
              <w:jc w:val="center"/>
              <w:rPr>
                <w:rFonts w:ascii="仿宋_GB2312" w:eastAsia="仿宋_GB2312" w:cs="宋体"/>
                <w:color w:val="000000"/>
                <w:kern w:val="0"/>
                <w:sz w:val="24"/>
              </w:rPr>
            </w:pPr>
            <w:r>
              <w:rPr>
                <w:rFonts w:ascii="仿宋_GB2312" w:eastAsia="仿宋_GB2312" w:cs="宋体" w:hint="eastAsia"/>
                <w:color w:val="000000"/>
                <w:kern w:val="0"/>
                <w:sz w:val="24"/>
              </w:rPr>
              <w:t>射箭比赛第二站（2023年）</w:t>
            </w:r>
          </w:p>
          <w:p w14:paraId="3E0FCA01" w14:textId="77777777" w:rsidR="000C6F16" w:rsidRDefault="000C6F16" w:rsidP="000C6F16">
            <w:pPr>
              <w:widowControl/>
              <w:jc w:val="center"/>
              <w:rPr>
                <w:rFonts w:ascii="仿宋_GB2312" w:eastAsia="仿宋_GB2312" w:cs="宋体"/>
                <w:color w:val="000000"/>
                <w:kern w:val="0"/>
                <w:sz w:val="24"/>
              </w:rPr>
            </w:pPr>
            <w:r>
              <w:rPr>
                <w:rFonts w:ascii="仿宋_GB2312" w:eastAsia="仿宋_GB2312" w:cs="宋体" w:hint="eastAsia"/>
                <w:color w:val="000000"/>
                <w:kern w:val="0"/>
                <w:sz w:val="24"/>
              </w:rPr>
              <w:t>上海市青少年体育精英系列赛射箭比赛第二站暨上海市青少年射箭冠军赛</w:t>
            </w:r>
          </w:p>
          <w:p w14:paraId="7EC56400" w14:textId="77777777" w:rsidR="000C6F16" w:rsidRDefault="000C6F16" w:rsidP="000C6F16">
            <w:pPr>
              <w:widowControl/>
              <w:jc w:val="center"/>
              <w:rPr>
                <w:rFonts w:ascii="仿宋_GB2312" w:eastAsia="仿宋_GB2312" w:cs="宋体"/>
                <w:color w:val="000000"/>
                <w:kern w:val="0"/>
                <w:sz w:val="24"/>
              </w:rPr>
            </w:pPr>
            <w:r>
              <w:rPr>
                <w:rFonts w:ascii="仿宋_GB2312" w:eastAsia="仿宋_GB2312" w:cs="宋体" w:hint="eastAsia"/>
                <w:color w:val="000000"/>
                <w:kern w:val="0"/>
                <w:sz w:val="24"/>
              </w:rPr>
              <w:t>（2024年）</w:t>
            </w:r>
          </w:p>
        </w:tc>
      </w:tr>
    </w:tbl>
    <w:p w14:paraId="19019367" w14:textId="492A2253" w:rsidR="00D67FCC" w:rsidRPr="003D0E6F" w:rsidRDefault="00A24279" w:rsidP="003D0E6F">
      <w:pPr>
        <w:adjustRightInd w:val="0"/>
        <w:snapToGrid w:val="0"/>
        <w:spacing w:line="560" w:lineRule="exact"/>
        <w:jc w:val="center"/>
        <w:rPr>
          <w:rFonts w:ascii="方正小标宋简体" w:eastAsia="方正小标宋简体" w:hAnsi="方正小标宋简体" w:cs="方正小标宋简体" w:hint="eastAsia"/>
          <w:bCs/>
          <w:sz w:val="36"/>
          <w:szCs w:val="36"/>
        </w:rPr>
        <w:sectPr w:rsidR="00D67FCC" w:rsidRPr="003D0E6F">
          <w:footerReference w:type="default" r:id="rId8"/>
          <w:pgSz w:w="11900" w:h="16840"/>
          <w:pgMar w:top="1440" w:right="1800" w:bottom="1440" w:left="1800" w:header="0" w:footer="538" w:gutter="0"/>
          <w:cols w:space="720"/>
          <w:docGrid w:linePitch="360"/>
        </w:sectPr>
      </w:pPr>
      <w:r>
        <w:rPr>
          <w:rFonts w:ascii="方正小标宋简体" w:eastAsia="方正小标宋简体" w:hAnsi="方正小标宋简体" w:cs="方正小标宋简体" w:hint="eastAsia"/>
          <w:bCs/>
          <w:sz w:val="36"/>
          <w:szCs w:val="36"/>
        </w:rPr>
        <w:t>市级体育赛事认定目录</w:t>
      </w:r>
    </w:p>
    <w:p w14:paraId="08617609" w14:textId="4628489D" w:rsidR="003E4EC0" w:rsidRPr="00AF405B" w:rsidRDefault="003E4EC0" w:rsidP="003D0E6F">
      <w:pPr>
        <w:spacing w:line="420" w:lineRule="exact"/>
        <w:rPr>
          <w:rFonts w:ascii="仿宋" w:eastAsia="仿宋" w:hAnsi="仿宋" w:cs="仿宋" w:hint="eastAsia"/>
          <w:sz w:val="28"/>
          <w:szCs w:val="28"/>
        </w:rPr>
      </w:pPr>
    </w:p>
    <w:sectPr w:rsidR="003E4EC0" w:rsidRPr="00AF405B" w:rsidSect="00FE2CD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88D32" w14:textId="77777777" w:rsidR="006F41A6" w:rsidRDefault="006F41A6">
      <w:r>
        <w:separator/>
      </w:r>
    </w:p>
  </w:endnote>
  <w:endnote w:type="continuationSeparator" w:id="0">
    <w:p w14:paraId="07303D77" w14:textId="77777777" w:rsidR="006F41A6" w:rsidRDefault="006F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1D99" w14:textId="77777777" w:rsidR="00D67FCC" w:rsidRDefault="006F41A6">
    <w:pPr>
      <w:pStyle w:val="a5"/>
      <w:jc w:val="center"/>
      <w:rPr>
        <w:rFonts w:ascii="Times New Roman" w:hAnsi="Times New Roman"/>
        <w:sz w:val="28"/>
        <w:szCs w:val="28"/>
      </w:rPr>
    </w:pPr>
    <w:r>
      <w:rPr>
        <w:sz w:val="28"/>
      </w:rPr>
      <w:pict w14:anchorId="5AF83F45">
        <v:shapetype id="_x0000_t202" coordsize="21600,21600" o:spt="202" path="m,l,21600r21600,l21600,xe">
          <v:stroke joinstyle="miter"/>
          <v:path gradientshapeok="t" o:connecttype="rect"/>
        </v:shapetype>
        <v:shape id="文本框 2" o:spid="_x0000_s2049" type="#_x0000_t202" style="position:absolute;left:0;text-align:left;margin-left:0;margin-top:0;width:45.9pt;height:16.1pt;z-index:251661312;mso-wrap-style:none;mso-position-horizontal:center;mso-position-horizontal-relative:margin" filled="f" stroked="f">
          <v:textbox style="mso-next-textbox:#文本框 2;mso-fit-shape-to-text:t" inset="0,0,0,0">
            <w:txbxContent>
              <w:p w14:paraId="00A01436" w14:textId="0D3FFCB1" w:rsidR="00D67FCC" w:rsidRDefault="00D67FCC">
                <w:pPr>
                  <w:pStyle w:val="a5"/>
                  <w:jc w:val="center"/>
                </w:pPr>
                <w:r>
                  <w:rPr>
                    <w:rFonts w:ascii="Times New Roman" w:hAnsi="Times New Roman"/>
                    <w:sz w:val="28"/>
                    <w:szCs w:val="28"/>
                    <w:lang w:val="zh-CN"/>
                  </w:rPr>
                  <w:t xml:space="preserve"> </w:t>
                </w:r>
                <w:r>
                  <w:rPr>
                    <w:rFonts w:ascii="Times New Roman" w:hAnsi="Times New Roman"/>
                    <w:b/>
                    <w:bCs/>
                    <w:sz w:val="28"/>
                    <w:szCs w:val="28"/>
                  </w:rPr>
                  <w:fldChar w:fldCharType="begin"/>
                </w:r>
                <w:r>
                  <w:rPr>
                    <w:rFonts w:ascii="Times New Roman" w:hAnsi="Times New Roman"/>
                    <w:b/>
                    <w:bCs/>
                    <w:sz w:val="28"/>
                    <w:szCs w:val="28"/>
                  </w:rPr>
                  <w:instrText>PAGE</w:instrText>
                </w:r>
                <w:r>
                  <w:rPr>
                    <w:rFonts w:ascii="Times New Roman" w:hAnsi="Times New Roman"/>
                    <w:b/>
                    <w:bCs/>
                    <w:sz w:val="28"/>
                    <w:szCs w:val="28"/>
                  </w:rPr>
                  <w:fldChar w:fldCharType="separate"/>
                </w:r>
                <w:r w:rsidR="003D0E6F">
                  <w:rPr>
                    <w:rFonts w:ascii="Times New Roman" w:hAnsi="Times New Roman"/>
                    <w:b/>
                    <w:bCs/>
                    <w:noProof/>
                    <w:sz w:val="28"/>
                    <w:szCs w:val="28"/>
                  </w:rPr>
                  <w:t>2</w:t>
                </w:r>
                <w:r>
                  <w:rPr>
                    <w:rFonts w:ascii="Times New Roman" w:hAnsi="Times New Roman"/>
                    <w:b/>
                    <w:bCs/>
                    <w:sz w:val="28"/>
                    <w:szCs w:val="28"/>
                  </w:rPr>
                  <w:fldChar w:fldCharType="end"/>
                </w:r>
                <w:r>
                  <w:rPr>
                    <w:rFonts w:ascii="Times New Roman" w:hAnsi="Times New Roman"/>
                    <w:sz w:val="28"/>
                    <w:szCs w:val="28"/>
                    <w:lang w:val="zh-CN"/>
                  </w:rPr>
                  <w:t xml:space="preserve"> / </w:t>
                </w:r>
                <w:r>
                  <w:rPr>
                    <w:rFonts w:ascii="Times New Roman" w:hAnsi="Times New Roman"/>
                    <w:b/>
                    <w:bCs/>
                    <w:sz w:val="28"/>
                    <w:szCs w:val="28"/>
                  </w:rPr>
                  <w:fldChar w:fldCharType="begin"/>
                </w:r>
                <w:r>
                  <w:rPr>
                    <w:rFonts w:ascii="Times New Roman" w:hAnsi="Times New Roman"/>
                    <w:b/>
                    <w:bCs/>
                    <w:sz w:val="28"/>
                    <w:szCs w:val="28"/>
                  </w:rPr>
                  <w:instrText>NUMPAGES</w:instrText>
                </w:r>
                <w:r>
                  <w:rPr>
                    <w:rFonts w:ascii="Times New Roman" w:hAnsi="Times New Roman"/>
                    <w:b/>
                    <w:bCs/>
                    <w:sz w:val="28"/>
                    <w:szCs w:val="28"/>
                  </w:rPr>
                  <w:fldChar w:fldCharType="separate"/>
                </w:r>
                <w:r w:rsidR="003D0E6F">
                  <w:rPr>
                    <w:rFonts w:ascii="Times New Roman" w:hAnsi="Times New Roman"/>
                    <w:b/>
                    <w:bCs/>
                    <w:noProof/>
                    <w:sz w:val="28"/>
                    <w:szCs w:val="28"/>
                  </w:rPr>
                  <w:t>2</w:t>
                </w:r>
                <w:r>
                  <w:rPr>
                    <w:rFonts w:ascii="Times New Roman" w:hAnsi="Times New Roman"/>
                    <w:b/>
                    <w:bCs/>
                    <w:sz w:val="28"/>
                    <w:szCs w:val="28"/>
                  </w:rPr>
                  <w:fldChar w:fldCharType="end"/>
                </w:r>
              </w:p>
            </w:txbxContent>
          </v:textbox>
          <w10:wrap anchorx="margin"/>
        </v:shape>
      </w:pict>
    </w:r>
  </w:p>
  <w:p w14:paraId="3E442B72" w14:textId="77777777" w:rsidR="00D67FCC" w:rsidRDefault="00D67FC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DD440" w14:textId="77777777" w:rsidR="006F41A6" w:rsidRDefault="006F41A6">
      <w:r>
        <w:separator/>
      </w:r>
    </w:p>
  </w:footnote>
  <w:footnote w:type="continuationSeparator" w:id="0">
    <w:p w14:paraId="0106638D" w14:textId="77777777" w:rsidR="006F41A6" w:rsidRDefault="006F41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0F0637"/>
    <w:multiLevelType w:val="singleLevel"/>
    <w:tmpl w:val="C90F0637"/>
    <w:lvl w:ilvl="0">
      <w:start w:val="1"/>
      <w:numFmt w:val="chineseCounting"/>
      <w:suff w:val="nothing"/>
      <w:lvlText w:val="（%1）"/>
      <w:lvlJc w:val="left"/>
      <w:rPr>
        <w:rFonts w:hint="eastAsia"/>
      </w:rPr>
    </w:lvl>
  </w:abstractNum>
  <w:abstractNum w:abstractNumId="1" w15:restartNumberingAfterBreak="0">
    <w:nsid w:val="66127CDA"/>
    <w:multiLevelType w:val="multilevel"/>
    <w:tmpl w:val="92D69EBE"/>
    <w:lvl w:ilvl="0">
      <w:start w:val="1"/>
      <w:numFmt w:val="japaneseCounting"/>
      <w:lvlText w:val="（%1）"/>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CB"/>
    <w:rsid w:val="00020329"/>
    <w:rsid w:val="00052264"/>
    <w:rsid w:val="00061272"/>
    <w:rsid w:val="000870F2"/>
    <w:rsid w:val="000964D1"/>
    <w:rsid w:val="000B3604"/>
    <w:rsid w:val="000C6F16"/>
    <w:rsid w:val="001E0FE2"/>
    <w:rsid w:val="001E13F5"/>
    <w:rsid w:val="00206048"/>
    <w:rsid w:val="002103E4"/>
    <w:rsid w:val="002523AC"/>
    <w:rsid w:val="0025499B"/>
    <w:rsid w:val="002617D8"/>
    <w:rsid w:val="003D0E6F"/>
    <w:rsid w:val="003E4EC0"/>
    <w:rsid w:val="004164FC"/>
    <w:rsid w:val="00436AF4"/>
    <w:rsid w:val="00456B6E"/>
    <w:rsid w:val="0047185D"/>
    <w:rsid w:val="004857FC"/>
    <w:rsid w:val="004A6FCB"/>
    <w:rsid w:val="004E3DB2"/>
    <w:rsid w:val="00565AFA"/>
    <w:rsid w:val="006172B5"/>
    <w:rsid w:val="006E6B63"/>
    <w:rsid w:val="006F41A6"/>
    <w:rsid w:val="007B15EA"/>
    <w:rsid w:val="00826A39"/>
    <w:rsid w:val="008928E0"/>
    <w:rsid w:val="00A24279"/>
    <w:rsid w:val="00A52EF5"/>
    <w:rsid w:val="00AF405B"/>
    <w:rsid w:val="00B65C81"/>
    <w:rsid w:val="00BC4450"/>
    <w:rsid w:val="00C10418"/>
    <w:rsid w:val="00C134AC"/>
    <w:rsid w:val="00C7100F"/>
    <w:rsid w:val="00D06BEA"/>
    <w:rsid w:val="00D67FCC"/>
    <w:rsid w:val="00DB7B59"/>
    <w:rsid w:val="00E55672"/>
    <w:rsid w:val="00E948B6"/>
    <w:rsid w:val="00E957E3"/>
    <w:rsid w:val="00EC2B24"/>
    <w:rsid w:val="00F12705"/>
    <w:rsid w:val="00F675B7"/>
    <w:rsid w:val="00FE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12ABAE"/>
  <w15:chartTrackingRefBased/>
  <w15:docId w15:val="{59A9DB17-75E5-47D0-A6A7-35F6942D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A6FCB"/>
    <w:pPr>
      <w:widowControl w:val="0"/>
      <w:jc w:val="both"/>
    </w:pPr>
    <w:rPr>
      <w:rFonts w:ascii="Calibri" w:eastAsia="宋体" w:hAnsi="Calibri" w:cs="Times New Roman"/>
      <w:szCs w:val="24"/>
    </w:rPr>
  </w:style>
  <w:style w:type="paragraph" w:styleId="2">
    <w:name w:val="heading 2"/>
    <w:basedOn w:val="a"/>
    <w:next w:val="a"/>
    <w:link w:val="20"/>
    <w:uiPriority w:val="9"/>
    <w:unhideWhenUsed/>
    <w:qFormat/>
    <w:rsid w:val="004A6FC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6FCB"/>
    <w:pPr>
      <w:spacing w:after="120"/>
    </w:pPr>
  </w:style>
  <w:style w:type="character" w:customStyle="1" w:styleId="a4">
    <w:name w:val="正文文本 字符"/>
    <w:basedOn w:val="a0"/>
    <w:link w:val="a3"/>
    <w:rsid w:val="004A6FCB"/>
    <w:rPr>
      <w:rFonts w:ascii="Calibri" w:eastAsia="宋体" w:hAnsi="Calibri" w:cs="Times New Roman"/>
      <w:szCs w:val="24"/>
    </w:rPr>
  </w:style>
  <w:style w:type="paragraph" w:styleId="a5">
    <w:name w:val="footer"/>
    <w:basedOn w:val="a"/>
    <w:link w:val="a6"/>
    <w:uiPriority w:val="99"/>
    <w:unhideWhenUsed/>
    <w:qFormat/>
    <w:rsid w:val="004A6FCB"/>
    <w:pPr>
      <w:tabs>
        <w:tab w:val="center" w:pos="4153"/>
        <w:tab w:val="right" w:pos="8306"/>
      </w:tabs>
      <w:snapToGrid w:val="0"/>
      <w:jc w:val="left"/>
    </w:pPr>
    <w:rPr>
      <w:sz w:val="18"/>
      <w:szCs w:val="18"/>
    </w:rPr>
  </w:style>
  <w:style w:type="character" w:customStyle="1" w:styleId="a6">
    <w:name w:val="页脚 字符"/>
    <w:basedOn w:val="a0"/>
    <w:link w:val="a5"/>
    <w:uiPriority w:val="99"/>
    <w:rsid w:val="004A6FCB"/>
    <w:rPr>
      <w:rFonts w:ascii="Calibri" w:eastAsia="宋体" w:hAnsi="Calibri" w:cs="Times New Roman"/>
      <w:sz w:val="18"/>
      <w:szCs w:val="18"/>
    </w:rPr>
  </w:style>
  <w:style w:type="paragraph" w:styleId="a7">
    <w:name w:val="Normal (Web)"/>
    <w:basedOn w:val="a"/>
    <w:uiPriority w:val="99"/>
    <w:unhideWhenUsed/>
    <w:qFormat/>
    <w:rsid w:val="004A6FCB"/>
    <w:pPr>
      <w:widowControl/>
      <w:spacing w:before="100" w:beforeAutospacing="1" w:after="100" w:afterAutospacing="1"/>
      <w:jc w:val="left"/>
    </w:pPr>
    <w:rPr>
      <w:rFonts w:ascii="宋体" w:hAnsi="宋体" w:cs="宋体"/>
      <w:kern w:val="0"/>
      <w:sz w:val="24"/>
    </w:rPr>
  </w:style>
  <w:style w:type="paragraph" w:customStyle="1" w:styleId="1">
    <w:name w:val="列表段落1"/>
    <w:basedOn w:val="a"/>
    <w:uiPriority w:val="34"/>
    <w:qFormat/>
    <w:rsid w:val="004A6FCB"/>
    <w:pPr>
      <w:ind w:firstLineChars="200" w:firstLine="420"/>
    </w:pPr>
  </w:style>
  <w:style w:type="character" w:customStyle="1" w:styleId="NormalCharacter">
    <w:name w:val="NormalCharacter"/>
    <w:semiHidden/>
    <w:qFormat/>
    <w:rsid w:val="004A6FCB"/>
  </w:style>
  <w:style w:type="paragraph" w:customStyle="1" w:styleId="Heading11">
    <w:name w:val="Heading #1|1"/>
    <w:basedOn w:val="a"/>
    <w:qFormat/>
    <w:rsid w:val="004A6FCB"/>
    <w:pPr>
      <w:shd w:val="clear" w:color="auto" w:fill="FFFFFF"/>
      <w:spacing w:after="60" w:line="509" w:lineRule="exact"/>
      <w:jc w:val="center"/>
      <w:outlineLvl w:val="0"/>
    </w:pPr>
    <w:rPr>
      <w:rFonts w:ascii="宋体" w:hAnsi="宋体" w:cs="宋体"/>
      <w:kern w:val="0"/>
      <w:sz w:val="36"/>
      <w:szCs w:val="36"/>
      <w:lang w:val="zh-CN" w:bidi="zh-CN"/>
    </w:rPr>
  </w:style>
  <w:style w:type="paragraph" w:styleId="a8">
    <w:name w:val="List Paragraph"/>
    <w:basedOn w:val="a"/>
    <w:uiPriority w:val="34"/>
    <w:qFormat/>
    <w:rsid w:val="004A6FCB"/>
    <w:pPr>
      <w:ind w:firstLineChars="200" w:firstLine="420"/>
    </w:pPr>
  </w:style>
  <w:style w:type="character" w:customStyle="1" w:styleId="20">
    <w:name w:val="标题 2 字符"/>
    <w:basedOn w:val="a0"/>
    <w:link w:val="2"/>
    <w:uiPriority w:val="9"/>
    <w:rsid w:val="004A6FCB"/>
    <w:rPr>
      <w:rFonts w:asciiTheme="majorHAnsi" w:eastAsiaTheme="majorEastAsia" w:hAnsiTheme="majorHAnsi" w:cstheme="majorBidi"/>
      <w:b/>
      <w:bCs/>
      <w:sz w:val="32"/>
      <w:szCs w:val="32"/>
    </w:rPr>
  </w:style>
  <w:style w:type="table" w:styleId="a9">
    <w:name w:val="Table Grid"/>
    <w:basedOn w:val="a1"/>
    <w:qFormat/>
    <w:rsid w:val="00E5567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9">
    <w:name w:val="179"/>
    <w:basedOn w:val="a"/>
    <w:qFormat/>
    <w:rsid w:val="00E55672"/>
    <w:pPr>
      <w:widowControl/>
      <w:ind w:firstLineChars="200" w:firstLine="420"/>
      <w:textAlignment w:val="baseline"/>
    </w:pPr>
    <w:rPr>
      <w:rFonts w:ascii="等线" w:eastAsia="等线" w:hAnsi="等线" w:cstheme="minorBidi"/>
    </w:rPr>
  </w:style>
  <w:style w:type="paragraph" w:customStyle="1" w:styleId="Headerorfooter1">
    <w:name w:val="Header or footer|1"/>
    <w:basedOn w:val="a"/>
    <w:qFormat/>
    <w:rsid w:val="00DB7B59"/>
    <w:pPr>
      <w:shd w:val="clear" w:color="auto" w:fill="FFFFFF"/>
      <w:jc w:val="left"/>
    </w:pPr>
    <w:rPr>
      <w:kern w:val="0"/>
      <w:sz w:val="26"/>
      <w:szCs w:val="26"/>
      <w:lang w:val="zh-CN" w:bidi="zh-CN"/>
    </w:rPr>
  </w:style>
  <w:style w:type="paragraph" w:customStyle="1" w:styleId="Tablecaption1">
    <w:name w:val="Table caption|1"/>
    <w:basedOn w:val="a"/>
    <w:qFormat/>
    <w:rsid w:val="00DB7B59"/>
    <w:pPr>
      <w:shd w:val="clear" w:color="auto" w:fill="FFFFFF"/>
      <w:spacing w:line="358" w:lineRule="exact"/>
      <w:ind w:left="470" w:hanging="440"/>
      <w:jc w:val="left"/>
    </w:pPr>
    <w:rPr>
      <w:rFonts w:ascii="宋体" w:hAnsi="宋体" w:cs="宋体"/>
      <w:kern w:val="0"/>
      <w:sz w:val="20"/>
      <w:szCs w:val="20"/>
      <w:lang w:val="zh-CN" w:bidi="zh-CN"/>
    </w:rPr>
  </w:style>
  <w:style w:type="paragraph" w:styleId="aa">
    <w:name w:val="header"/>
    <w:basedOn w:val="a"/>
    <w:link w:val="ab"/>
    <w:uiPriority w:val="99"/>
    <w:unhideWhenUsed/>
    <w:rsid w:val="00D67FC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67FCC"/>
    <w:rPr>
      <w:rFonts w:ascii="Calibri" w:eastAsia="宋体" w:hAnsi="Calibri" w:cs="Times New Roman"/>
      <w:sz w:val="18"/>
      <w:szCs w:val="18"/>
    </w:rPr>
  </w:style>
  <w:style w:type="paragraph" w:styleId="ac">
    <w:name w:val="Date"/>
    <w:basedOn w:val="a"/>
    <w:next w:val="a"/>
    <w:link w:val="ad"/>
    <w:uiPriority w:val="99"/>
    <w:semiHidden/>
    <w:unhideWhenUsed/>
    <w:rsid w:val="002617D8"/>
    <w:pPr>
      <w:ind w:leftChars="2500" w:left="100"/>
    </w:pPr>
  </w:style>
  <w:style w:type="character" w:customStyle="1" w:styleId="ad">
    <w:name w:val="日期 字符"/>
    <w:basedOn w:val="a0"/>
    <w:link w:val="ac"/>
    <w:uiPriority w:val="99"/>
    <w:semiHidden/>
    <w:rsid w:val="002617D8"/>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0CDE-52ED-455A-8D58-4BA963E5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fish</cp:lastModifiedBy>
  <cp:revision>24</cp:revision>
  <cp:lastPrinted>2025-03-26T08:39:00Z</cp:lastPrinted>
  <dcterms:created xsi:type="dcterms:W3CDTF">2025-03-24T09:33:00Z</dcterms:created>
  <dcterms:modified xsi:type="dcterms:W3CDTF">2025-03-28T08:06:00Z</dcterms:modified>
</cp:coreProperties>
</file>